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E8" w:rsidRPr="000E13CD" w:rsidRDefault="00A257E8" w:rsidP="001F06A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0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0E13CD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</w:p>
    <w:p w:rsidR="00050297" w:rsidRPr="00050297" w:rsidRDefault="00050297" w:rsidP="001F06A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0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Передавального акту </w:t>
      </w:r>
      <w:proofErr w:type="spellStart"/>
      <w:r w:rsidRPr="00050297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050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2E3674" w:rsidRDefault="002E3674" w:rsidP="001F06A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A257E8" w:rsidRPr="001F06AF" w:rsidRDefault="002E3674" w:rsidP="001F06AF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№ 98-04-08</w:t>
      </w:r>
    </w:p>
    <w:p w:rsidR="00A257E8" w:rsidRPr="001F06AF" w:rsidRDefault="00A257E8" w:rsidP="00A25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257E8" w:rsidRPr="007675F1" w:rsidRDefault="00A257E8" w:rsidP="007675F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675F1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A257E8" w:rsidRPr="007675F1" w:rsidRDefault="00A257E8" w:rsidP="007675F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675F1">
        <w:rPr>
          <w:rFonts w:ascii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="00D37B19">
        <w:rPr>
          <w:rFonts w:ascii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="00D37B19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Pr="007675F1">
        <w:rPr>
          <w:rFonts w:ascii="Times New Roman" w:hAnsi="Times New Roman" w:cs="Times New Roman"/>
          <w:sz w:val="28"/>
          <w:szCs w:val="28"/>
          <w:lang w:val="uk-UA"/>
        </w:rPr>
        <w:t xml:space="preserve"> Броварського району Київської області, що підлягають безоплатній передачі</w:t>
      </w:r>
      <w:r w:rsidR="00BA1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75F1">
        <w:rPr>
          <w:rFonts w:ascii="Times New Roman" w:hAnsi="Times New Roman" w:cs="Times New Roman"/>
          <w:sz w:val="28"/>
          <w:szCs w:val="28"/>
          <w:lang w:val="uk-UA"/>
        </w:rPr>
        <w:t>виконавчому комітету</w:t>
      </w:r>
      <w:r w:rsidR="00BA1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75F1">
        <w:rPr>
          <w:rFonts w:ascii="Times New Roman" w:hAnsi="Times New Roman" w:cs="Times New Roman"/>
          <w:sz w:val="28"/>
          <w:szCs w:val="28"/>
          <w:lang w:val="uk-UA"/>
        </w:rPr>
        <w:t>Броварської міської ради Броварського району Київської області</w:t>
      </w:r>
    </w:p>
    <w:p w:rsidR="00A257E8" w:rsidRPr="00A257E8" w:rsidRDefault="00A257E8" w:rsidP="00A257E8">
      <w:pPr>
        <w:spacing w:after="0" w:line="240" w:lineRule="auto"/>
        <w:rPr>
          <w:rFonts w:ascii="Times New Roman" w:eastAsia="Times New Roman" w:hAnsi="Times New Roman" w:cs="Times New Roman"/>
          <w:b/>
          <w:lang w:val="uk-UA"/>
        </w:rPr>
      </w:pPr>
      <w:r w:rsidRPr="00A257E8">
        <w:rPr>
          <w:rFonts w:ascii="Times New Roman" w:eastAsia="Times New Roman" w:hAnsi="Times New Roman" w:cs="Times New Roman"/>
          <w:b/>
          <w:lang w:val="uk-UA"/>
        </w:rPr>
        <w:t>Необоротні активи</w:t>
      </w:r>
    </w:p>
    <w:tbl>
      <w:tblPr>
        <w:tblStyle w:val="10"/>
        <w:tblW w:w="10632" w:type="dxa"/>
        <w:tblInd w:w="-714" w:type="dxa"/>
        <w:tblLayout w:type="fixed"/>
        <w:tblLook w:val="04A0"/>
      </w:tblPr>
      <w:tblGrid>
        <w:gridCol w:w="752"/>
        <w:gridCol w:w="2792"/>
        <w:gridCol w:w="1541"/>
        <w:gridCol w:w="1356"/>
        <w:gridCol w:w="1506"/>
        <w:gridCol w:w="1409"/>
        <w:gridCol w:w="1276"/>
      </w:tblGrid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 об’єкту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 номер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Первісна вартість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(нарахованої амортизації)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Залишкова вартість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Дата введення в експлуатацію</w:t>
            </w:r>
          </w:p>
        </w:tc>
      </w:tr>
      <w:tr w:rsidR="00A257E8" w:rsidRPr="00A257E8" w:rsidTr="007F0377">
        <w:trPr>
          <w:trHeight w:val="1126"/>
        </w:trPr>
        <w:tc>
          <w:tcPr>
            <w:tcW w:w="75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1.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Земельна ділянка 0,12га вул..Гоголівська,5 (сільська рада)</w:t>
            </w:r>
          </w:p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кадастровий номер 3221289001:01:055:0091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10100004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80700,00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80700,00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A257E8" w:rsidRPr="00A257E8" w:rsidTr="007F0377">
        <w:trPr>
          <w:trHeight w:val="277"/>
        </w:trPr>
        <w:tc>
          <w:tcPr>
            <w:tcW w:w="75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1011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80700,00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/>
              </w:rPr>
              <w:t>80700,00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Будівля сільської ради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вул.Гоголівська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, 5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10310001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46978,00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25802,76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21175,24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12.1973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Ворота металеві 3,8*1,6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10330109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8214,00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2469,52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5744,48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12.2014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Ворота металеві4,4*1,6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10330110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6752,00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2019,12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4732,88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12.2014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Калітка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металева  с/р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10330111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2512,00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747,28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1764,72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12.2014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Господарська будівля з вбиральнею (біля сільської ради)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10310022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3250,00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1296,96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1953,04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09.2011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1013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67706,00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32335,64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35370,36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Багатофункціональний пристрій М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F</w:t>
            </w: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-4018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10490090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2557,00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2557,00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10.2010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Багатофункціональний пристрій НР лазер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10490102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2460,00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2345,00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06.2011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Багатофункціональний пристрій КЕНОН М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F</w:t>
            </w: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-237W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10480014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9810,00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1962,00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7848,00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12.2018,00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БФП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Кенон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і-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сенсіс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 М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F</w:t>
            </w: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-3010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10490115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3970,00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2047,92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1922,08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10.2015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Друкарська машинка «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Оптіма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»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10480002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688,00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688,00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12.1999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Комп’ютер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10490048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6988,00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6988,00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12.2007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13.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Комп’ютер в комплекті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10490065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5500,00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5500,00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Комп’ютер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10490021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4885,00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4885,00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12,2005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Котел опалювальний АОВГД-5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10490097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7060,00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5406,92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1653,08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04.2011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16.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Монітор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АСЕР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10490088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1043,00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104300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01.2017</w:t>
            </w:r>
          </w:p>
        </w:tc>
      </w:tr>
      <w:tr w:rsidR="00A257E8" w:rsidRPr="00A257E8" w:rsidTr="007F0377">
        <w:trPr>
          <w:trHeight w:val="287"/>
        </w:trPr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17.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Монітор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АСЕР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10490088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1043,00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1043,00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01.2017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18.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Ноутбук 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Dellinsp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A257E8">
              <w:rPr>
                <w:rFonts w:ascii="Times New Roman" w:eastAsia="Times New Roman" w:hAnsi="Times New Roman" w:cs="Times New Roman"/>
                <w:lang w:val="uk-UA"/>
              </w:rPr>
              <w:t>ron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en-US"/>
              </w:rPr>
              <w:t xml:space="preserve"> 3573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10480013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9650</w:t>
            </w:r>
            <w:r w:rsidRPr="00A257E8">
              <w:rPr>
                <w:rFonts w:ascii="Times New Roman" w:eastAsia="Times New Roman" w:hAnsi="Times New Roman" w:cs="Times New Roman"/>
                <w:lang w:val="uk-UA"/>
              </w:rPr>
              <w:t>,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2010,08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7639,92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01/2018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19.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Системний блок з програмним забезпечення 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WINDOWS</w:t>
            </w:r>
          </w:p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10490087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2562,00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2562,00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10.2010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Системний блок </w:t>
            </w:r>
          </w:p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З програмним забезпеченням 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WINDOWS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10490087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2562,00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2562,00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10.2010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21.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Системний блок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10490101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2856,00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2708,20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147,80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06.2011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Системний блок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10480011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6350,00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1959,08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4390,92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11.2017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23.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Системний блок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10480011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6350,00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1959,08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4390,92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11.2017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24.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Системний блок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10490114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5890,00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3039,92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2850,08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10.2015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Факс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en-US"/>
              </w:rPr>
              <w:t>Panasonik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КХ-FT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984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10490113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3150</w:t>
            </w:r>
            <w:r w:rsidRPr="00A257E8">
              <w:rPr>
                <w:rFonts w:ascii="Times New Roman" w:eastAsia="Times New Roman" w:hAnsi="Times New Roman" w:cs="Times New Roman"/>
                <w:lang w:val="uk-UA"/>
              </w:rPr>
              <w:t>,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1631</w:t>
            </w:r>
            <w:r w:rsidRPr="00A257E8">
              <w:rPr>
                <w:rFonts w:ascii="Times New Roman" w:eastAsia="Times New Roman" w:hAnsi="Times New Roman" w:cs="Times New Roman"/>
                <w:lang w:val="uk-UA"/>
              </w:rPr>
              <w:t>,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1519,00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10/2015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26.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Холодильник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Арістон</w:t>
            </w:r>
            <w:proofErr w:type="spellEnd"/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10490070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2631,00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2631,00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08.2010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27.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Холодильник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Індезит</w:t>
            </w:r>
            <w:proofErr w:type="spellEnd"/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10490071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2449,00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2449,00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08.2010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28.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Принтер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кенон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1120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10490017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1168,00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1168,00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12.2003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1014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91622</w:t>
            </w: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59145,20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32476,80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29.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Автомобіль ЗАЗ 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 xml:space="preserve"> SENS 1.3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10510043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47733</w:t>
            </w:r>
            <w:r w:rsidRPr="00A257E8">
              <w:rPr>
                <w:rFonts w:ascii="Times New Roman" w:eastAsia="Times New Roman" w:hAnsi="Times New Roman" w:cs="Times New Roman"/>
                <w:lang w:val="uk-UA"/>
              </w:rPr>
              <w:t>,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47733</w:t>
            </w:r>
            <w:r w:rsidRPr="00A257E8">
              <w:rPr>
                <w:rFonts w:ascii="Times New Roman" w:eastAsia="Times New Roman" w:hAnsi="Times New Roman" w:cs="Times New Roman"/>
                <w:lang w:val="uk-UA"/>
              </w:rPr>
              <w:t>,</w:t>
            </w:r>
            <w:r w:rsidRPr="00A257E8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A257E8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07.2010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1015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47733,00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47733,00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Документація по інвентаризації  землі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10920003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1044153,00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835324,72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208828,28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12.2011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31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Пр.-коштор.докум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. по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грош.оцінці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землі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10920001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62457,00</w:t>
            </w:r>
          </w:p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62457,00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1018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1106610,00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897781,72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208828,28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32.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Стенд з 14-ма карманами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10640065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1129,00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971,23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157,76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05.2011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33.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Стенд з 14-ма карманами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10640065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1129,00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971,24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157,77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05.2011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1016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2258,00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1942,47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315,53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34.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Вбрання в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угол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кімнати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1136181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425,00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425,00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12.2009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35.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Вентилятори (5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1136254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1079,00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539,50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539,50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36.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Виборча скринька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1136162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811,66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405,83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405,83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37.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Виборча скринька велика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1136244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426,91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213,46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213,45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38.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Виборча скринька велика (4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1136260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2800,00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39.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Виборча скринька велика (3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1136275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951,00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475,50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475,50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40.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Виборча скринька (4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1136164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1498,00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749,00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749,00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41.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Виб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. скринька мала  перенос.(3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1136245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1203,90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601,95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601,95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42.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Джерело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безпереб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. живлення(2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1136293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5180,00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2590,00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2590,00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2020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43.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Доріжка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коврова</w:t>
            </w:r>
            <w:proofErr w:type="spellEnd"/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1136182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840,00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420,00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420,00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44.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Доріжка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ковр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. кругла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1136183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45.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Електровентилятор (2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1136364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960,00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480,00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480,00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46.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Жалюзі вертикальні на вікна (9 шт.)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1136182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4500,00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47.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Жалюзі горизонтальні ( 7шт)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1136177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2100,00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48.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Засіб КЗІ ( 3 шт.)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1113000055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2085,00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1042,50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1042,50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2020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49.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Каса металічна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1136007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50.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Комплект штор на вікна ( 2шт)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1136180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1600,00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51.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Крісло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1136338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1299,00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649,50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649,50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52.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Крісло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1136297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1574,96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787,48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787,48</w:t>
            </w:r>
          </w:p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53.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spacing w:before="240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Люстри  (4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1136179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3500,00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1750,00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1750,00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54.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монітор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1136238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960,00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480,00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480,00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55.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монітор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1136279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2120,00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1060,00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1060,00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56.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Монітор (2шт)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1136285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5080,00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2540,00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2540,00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57.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монітор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1136300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3130,00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1565,00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1565,00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58.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монітор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1136309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4505,00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2252,50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2252,50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highlight w:val="yellow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59.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монітор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1136339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2860,00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1430,00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1430,00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60.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Печатка колова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1136268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61.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Печатка кругла з оснасткою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1136297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440,00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62.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Принтер КЕНОН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1136288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4470,00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2235,00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2235,00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63.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Принтер КЕНОН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1136316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5340,00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2670,00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2670,00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64.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Системний блок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1136284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11598,00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5799,00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5799,00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65.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Системний блок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1136299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5900,00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2950,00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2950,00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highlight w:val="yellow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66.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Системний телефон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1136224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651,00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325,50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325,50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67.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Стенд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1136362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68.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Стенд з 12 кишенями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1136234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860,13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430,07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430,06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69.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Стенд з 4-ма кишенями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1136236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1264,18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632,09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632,09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70.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Стенд з 4-ма кишенями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1136237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1532,50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766,25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766,25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71.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Стенд з 6-ма кишенями ( 4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1136235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2442,52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1221,26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1221,26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2010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72.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1136074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66,50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33,25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33,25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73.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74.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для обряду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1136184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з поличками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1136198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76.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Стіл комп’ютерний 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1136295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2700,00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1350,00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1350,00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2018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77.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комп’ютерний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1136366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1003,00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501,50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501,50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78.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кутовий з поличками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1136192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79.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однотумбовий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1136033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65,00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32,50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32,50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80.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однотумбовий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81.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Стіл однотумбовий  ( 4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1136196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82.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письмовий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1136185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83.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письмовий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84.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письмовий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1136211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85.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 письмовий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1136367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472,00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236,00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236,00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2018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86.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Стілець синьо-чорний (5 шт.)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1136342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1830,00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915,00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915,00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87.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Стілець чорно-сірий  ( 25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1136340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9499,50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4749,75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4749,75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88.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Стільці ( 9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1136077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142,65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71,33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71,32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89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Стільці ( 24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1136160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1920,00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960,00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960,00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highlight w:val="yellow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90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Столи 2-х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тумбові</w:t>
            </w:r>
            <w:proofErr w:type="spellEnd"/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1136041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83,56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41,78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41,78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91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Столи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комп»ютерні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1136197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620,00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310,00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310,00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92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Столи однотумбові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93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Сумка для ноутбука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1136359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270,00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135,00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135,00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94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Телефонний апарат (5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1136259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95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Тумба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1136076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85,40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42,70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42,70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96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тумба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1136168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97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Тумба з шухлядами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98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тумбочка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1136206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99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тумбочка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1136212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100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Тумбочка відкидна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1136194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175,00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175,00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101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Тумбочка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двохдверна</w:t>
            </w:r>
            <w:proofErr w:type="spellEnd"/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1136214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102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Тюлеві гардини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1136178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103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Шафа для одягу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104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Шафа для одягу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1136210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650,00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325,00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325,00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105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Шафа книжкова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землевпоряника</w:t>
            </w:r>
            <w:proofErr w:type="spellEnd"/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106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Шафа книжкова  (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каб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. секр.)( 2 шт.)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1136203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107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Шафа книжна закрита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1136368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1132,00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566,00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566,00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108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Шафи ( 3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1136199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2100,00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109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Шафа для одягу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1136189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110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Шафа книжкова ( 3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1136191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2100,00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1050,00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111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Шафа книжкова  (2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1136209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1400,00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700,00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700,00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112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Шафа книжкова (2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1136188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1300,00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Шафа поличка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1136190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114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Шафа поличка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1136195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115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Шкаф-каса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 (2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1136008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111,94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55,97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55,97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116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Шкаф-каса</w:t>
            </w:r>
            <w:proofErr w:type="spellEnd"/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1136009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86,00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43,00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43,00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117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Шкаф-поличка</w:t>
            </w:r>
            <w:proofErr w:type="spellEnd"/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1136213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300,00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150,00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118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штамп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1136265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130,00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119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Штамп великий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1136165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170,00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120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Штамп великий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1136217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460,00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230,00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230,00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121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Штамп державний  ( 3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1136298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980,00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490,00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490,00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122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Штамп з бух термінами ( 2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1136144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45,00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45,00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123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Штамп малий  (2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)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1136167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220,00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124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Штамп малий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1136218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125,00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62,50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62,50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125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Штамп на авто оснастці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1136267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115,00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57,50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57,50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126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Штамп номерний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1136001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126,00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63,00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63,00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127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 xml:space="preserve">Штамп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val="uk-UA"/>
              </w:rPr>
              <w:t>самонаб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uk-UA"/>
              </w:rPr>
              <w:t>.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1136375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186,00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93,00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93,00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2019</w:t>
            </w: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128</w:t>
            </w: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Штамп середній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1136166</w:t>
            </w:r>
          </w:p>
        </w:tc>
        <w:tc>
          <w:tcPr>
            <w:tcW w:w="135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160,00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80,00</w:t>
            </w:r>
          </w:p>
        </w:tc>
        <w:tc>
          <w:tcPr>
            <w:tcW w:w="1409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lang w:val="uk-UA"/>
              </w:rPr>
              <w:t>80,00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1113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A257E8" w:rsidRPr="00A257E8" w:rsidRDefault="00EE712F" w:rsidP="00A257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134777,31</w:t>
            </w:r>
          </w:p>
        </w:tc>
        <w:tc>
          <w:tcPr>
            <w:tcW w:w="1506" w:type="dxa"/>
          </w:tcPr>
          <w:p w:rsidR="00A257E8" w:rsidRPr="00A257E8" w:rsidRDefault="00EE712F" w:rsidP="00A257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67388,67</w:t>
            </w:r>
          </w:p>
        </w:tc>
        <w:tc>
          <w:tcPr>
            <w:tcW w:w="1409" w:type="dxa"/>
          </w:tcPr>
          <w:p w:rsidR="00A257E8" w:rsidRPr="00A257E8" w:rsidRDefault="00EE712F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67388,64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A257E8" w:rsidRPr="00A257E8" w:rsidTr="007F0377">
        <w:tc>
          <w:tcPr>
            <w:tcW w:w="752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1541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257E8" w:rsidRPr="00A257E8" w:rsidRDefault="00EE712F" w:rsidP="00A257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1531406,31</w:t>
            </w:r>
          </w:p>
        </w:tc>
        <w:tc>
          <w:tcPr>
            <w:tcW w:w="1506" w:type="dxa"/>
          </w:tcPr>
          <w:p w:rsidR="00A257E8" w:rsidRPr="00A257E8" w:rsidRDefault="00A257E8" w:rsidP="00A257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257E8" w:rsidRPr="00A257E8" w:rsidRDefault="00EE712F" w:rsidP="00A257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1106326,70</w:t>
            </w:r>
          </w:p>
        </w:tc>
        <w:tc>
          <w:tcPr>
            <w:tcW w:w="1409" w:type="dxa"/>
          </w:tcPr>
          <w:p w:rsidR="00EE712F" w:rsidRDefault="00EE712F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257E8" w:rsidRPr="00A257E8" w:rsidRDefault="00EE712F" w:rsidP="00A257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425079,61</w:t>
            </w:r>
          </w:p>
        </w:tc>
        <w:tc>
          <w:tcPr>
            <w:tcW w:w="1276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</w:tbl>
    <w:p w:rsidR="00A257E8" w:rsidRPr="00A257E8" w:rsidRDefault="00A257E8" w:rsidP="00A257E8">
      <w:pPr>
        <w:spacing w:after="0" w:line="240" w:lineRule="auto"/>
        <w:rPr>
          <w:rFonts w:ascii="Times New Roman" w:eastAsia="Times New Roman" w:hAnsi="Times New Roman" w:cs="Times New Roman"/>
          <w:lang w:val="uk-UA"/>
        </w:rPr>
      </w:pPr>
    </w:p>
    <w:p w:rsidR="00A257E8" w:rsidRPr="00A257E8" w:rsidRDefault="00A257E8" w:rsidP="00A257E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tbl>
      <w:tblPr>
        <w:tblW w:w="10086" w:type="dxa"/>
        <w:tblCellSpacing w:w="0" w:type="dxa"/>
        <w:tblInd w:w="-8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0"/>
        <w:gridCol w:w="1842"/>
        <w:gridCol w:w="992"/>
        <w:gridCol w:w="428"/>
        <w:gridCol w:w="17"/>
        <w:gridCol w:w="677"/>
        <w:gridCol w:w="14"/>
        <w:gridCol w:w="301"/>
        <w:gridCol w:w="487"/>
        <w:gridCol w:w="63"/>
        <w:gridCol w:w="127"/>
        <w:gridCol w:w="40"/>
        <w:gridCol w:w="542"/>
        <w:gridCol w:w="22"/>
        <w:gridCol w:w="161"/>
        <w:gridCol w:w="37"/>
        <w:gridCol w:w="488"/>
        <w:gridCol w:w="38"/>
        <w:gridCol w:w="231"/>
        <w:gridCol w:w="37"/>
        <w:gridCol w:w="687"/>
        <w:gridCol w:w="37"/>
        <w:gridCol w:w="83"/>
        <w:gridCol w:w="447"/>
        <w:gridCol w:w="1417"/>
        <w:gridCol w:w="21"/>
      </w:tblGrid>
      <w:tr w:rsidR="00A257E8" w:rsidRPr="00A257E8" w:rsidTr="007F0377">
        <w:trPr>
          <w:tblCellSpacing w:w="0" w:type="dxa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ind w:left="-100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lang w:eastAsia="ru-RU"/>
              </w:rPr>
              <w:t>Рахунок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lang w:eastAsia="ru-RU"/>
              </w:rPr>
              <w:t>субрахунок</w:t>
            </w:r>
            <w:proofErr w:type="spellEnd"/>
          </w:p>
        </w:tc>
        <w:tc>
          <w:tcPr>
            <w:tcW w:w="2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Матеріальні</w:t>
            </w:r>
            <w:proofErr w:type="spellEnd"/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цінності</w:t>
            </w:r>
            <w:proofErr w:type="spellEnd"/>
          </w:p>
        </w:tc>
        <w:tc>
          <w:tcPr>
            <w:tcW w:w="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Одиниця</w:t>
            </w:r>
            <w:proofErr w:type="spellEnd"/>
            <w:r w:rsidR="00954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виміру</w:t>
            </w:r>
            <w:proofErr w:type="spellEnd"/>
          </w:p>
        </w:tc>
        <w:tc>
          <w:tcPr>
            <w:tcW w:w="2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даними</w:t>
            </w:r>
            <w:proofErr w:type="spellEnd"/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бухгалтерського</w:t>
            </w:r>
            <w:proofErr w:type="spellEnd"/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gramEnd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іку</w:t>
            </w:r>
            <w:proofErr w:type="spellEnd"/>
          </w:p>
        </w:tc>
        <w:tc>
          <w:tcPr>
            <w:tcW w:w="18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відомості</w:t>
            </w:r>
            <w:proofErr w:type="spellEnd"/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7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примітки</w:t>
            </w:r>
            <w:proofErr w:type="spellEnd"/>
          </w:p>
        </w:tc>
      </w:tr>
      <w:tr w:rsidR="00A257E8" w:rsidRPr="00A257E8" w:rsidTr="007F0377">
        <w:trPr>
          <w:tblCellSpacing w:w="0" w:type="dxa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найменування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, вид, сорт,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група</w:t>
            </w:r>
            <w:proofErr w:type="spellEnd"/>
          </w:p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(за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кожним</w:t>
            </w:r>
            <w:proofErr w:type="spellEnd"/>
            <w:r w:rsidR="00954BC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найменуванням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номенклатурний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номер (за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наявності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кількість</w:t>
            </w:r>
            <w:proofErr w:type="spellEnd"/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вартість</w:t>
            </w:r>
            <w:proofErr w:type="spellEnd"/>
          </w:p>
        </w:tc>
        <w:tc>
          <w:tcPr>
            <w:tcW w:w="1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сума</w:t>
            </w:r>
          </w:p>
        </w:tc>
        <w:tc>
          <w:tcPr>
            <w:tcW w:w="18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57E8" w:rsidRPr="00A257E8" w:rsidTr="007F0377">
        <w:trPr>
          <w:gridAfter w:val="1"/>
          <w:wAfter w:w="21" w:type="dxa"/>
          <w:tblCellSpacing w:w="0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A257E8" w:rsidRPr="00A257E8" w:rsidTr="007F0377">
        <w:trPr>
          <w:gridAfter w:val="1"/>
          <w:wAfter w:w="21" w:type="dxa"/>
          <w:tblCellSpacing w:w="0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1514 </w:t>
            </w:r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Пально-мастильні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матеріали</w:t>
            </w:r>
            <w:proofErr w:type="spellEnd"/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  <w:r w:rsidRPr="00A257E8">
              <w:rPr>
                <w:rFonts w:ascii="Times New Roman" w:eastAsia="Times New Roman" w:hAnsi="Times New Roman" w:cs="Times New Roman"/>
                <w:b/>
                <w:lang w:eastAsia="ru-RU"/>
              </w:rPr>
              <w:t>Бензин А-95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  <w:proofErr w:type="spellStart"/>
            <w:proofErr w:type="gramStart"/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л</w:t>
            </w:r>
            <w:proofErr w:type="gramEnd"/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ітри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179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24,53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4390,14 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</w:p>
        </w:tc>
      </w:tr>
      <w:tr w:rsidR="00A257E8" w:rsidRPr="00A257E8" w:rsidTr="007F0377">
        <w:trPr>
          <w:gridAfter w:val="1"/>
          <w:wAfter w:w="21" w:type="dxa"/>
          <w:tblCellSpacing w:w="0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1515 </w:t>
            </w:r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Запасні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частини</w:t>
            </w:r>
            <w:proofErr w:type="spellEnd"/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lang w:eastAsia="ru-RU"/>
              </w:rPr>
              <w:t>Автомобільнішини</w:t>
            </w:r>
            <w:proofErr w:type="spellEnd"/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штуки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4 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980,00 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3920,00 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 </w:t>
            </w:r>
          </w:p>
        </w:tc>
      </w:tr>
      <w:tr w:rsidR="00A257E8" w:rsidRPr="00A257E8" w:rsidTr="007F0377">
        <w:trPr>
          <w:gridAfter w:val="1"/>
          <w:wAfter w:w="21" w:type="dxa"/>
          <w:tblCellSpacing w:w="0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A257E8" w:rsidRPr="00A257E8" w:rsidRDefault="00A257E8" w:rsidP="00A257E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РАЗОМ ЗА РАХУНКОМ 151 «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Виробничі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запаси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розпорядників</w:t>
            </w:r>
            <w:proofErr w:type="spellEnd"/>
            <w:r w:rsidR="00954BC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бюджетнихкошті</w:t>
            </w:r>
            <w:proofErr w:type="gramStart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proofErr w:type="spellEnd"/>
            <w:proofErr w:type="gramEnd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eastAsia="ru-RU"/>
              </w:rPr>
              <w:t>8310,14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57E8" w:rsidRPr="00A257E8" w:rsidTr="007F0377">
        <w:trPr>
          <w:gridAfter w:val="1"/>
          <w:wAfter w:w="21" w:type="dxa"/>
          <w:tblCellSpacing w:w="0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A257E8" w:rsidRPr="00A257E8" w:rsidRDefault="00A257E8" w:rsidP="00A257E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42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УСЬОГО ЗАПАСІ</w:t>
            </w:r>
            <w:proofErr w:type="gramStart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proofErr w:type="gramEnd"/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  <w:r w:rsidRPr="00A257E8">
              <w:rPr>
                <w:rFonts w:ascii="Times New Roman" w:eastAsia="Times New Roman" w:hAnsi="Times New Roman" w:cs="Times New Roman"/>
                <w:b/>
                <w:lang w:eastAsia="ru-RU"/>
              </w:rPr>
              <w:t>8310,14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A257E8" w:rsidRPr="00A257E8" w:rsidTr="007F0377">
        <w:trPr>
          <w:gridAfter w:val="1"/>
          <w:wAfter w:w="21" w:type="dxa"/>
          <w:tblCellSpacing w:w="0" w:type="dxa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57E8" w:rsidRPr="00A257E8" w:rsidRDefault="00A257E8" w:rsidP="00A25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val="en-US" w:eastAsia="ru-RU"/>
        </w:rPr>
      </w:pPr>
    </w:p>
    <w:p w:rsidR="00A257E8" w:rsidRPr="00A257E8" w:rsidRDefault="00A257E8" w:rsidP="00A25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A257E8">
        <w:rPr>
          <w:rFonts w:ascii="Times New Roman" w:eastAsia="Times New Roman" w:hAnsi="Times New Roman" w:cs="Times New Roman"/>
          <w:b/>
          <w:bCs/>
          <w:lang w:val="uk-UA" w:eastAsia="ru-RU"/>
        </w:rPr>
        <w:t>Грошові кошти на рахунках</w:t>
      </w:r>
    </w:p>
    <w:tbl>
      <w:tblPr>
        <w:tblW w:w="10472" w:type="dxa"/>
        <w:tblCellSpacing w:w="0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77"/>
        <w:gridCol w:w="2633"/>
        <w:gridCol w:w="4111"/>
        <w:gridCol w:w="992"/>
        <w:gridCol w:w="1559"/>
      </w:tblGrid>
      <w:tr w:rsidR="00A257E8" w:rsidRPr="00A257E8" w:rsidTr="007F0377">
        <w:trPr>
          <w:tblCellSpacing w:w="0" w:type="dxa"/>
        </w:trPr>
        <w:tc>
          <w:tcPr>
            <w:tcW w:w="1177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№ з/п</w:t>
            </w:r>
          </w:p>
        </w:tc>
        <w:tc>
          <w:tcPr>
            <w:tcW w:w="2633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органу Казначейства, банку, у якому відкрито рахунок</w:t>
            </w:r>
          </w:p>
        </w:tc>
        <w:tc>
          <w:tcPr>
            <w:tcW w:w="4111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val="uk-UA" w:eastAsia="ru-RU"/>
              </w:rPr>
              <w:t>Номер рахунку</w:t>
            </w:r>
          </w:p>
        </w:tc>
        <w:tc>
          <w:tcPr>
            <w:tcW w:w="992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val="uk-UA" w:eastAsia="ru-RU"/>
              </w:rPr>
              <w:t>Код або назва валюти</w:t>
            </w:r>
          </w:p>
        </w:tc>
        <w:tc>
          <w:tcPr>
            <w:tcW w:w="1559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val="uk-UA" w:eastAsia="ru-RU"/>
              </w:rPr>
              <w:t>Сума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1177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1</w:t>
            </w:r>
          </w:p>
        </w:tc>
        <w:tc>
          <w:tcPr>
            <w:tcW w:w="2633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4</w:t>
            </w:r>
          </w:p>
        </w:tc>
        <w:tc>
          <w:tcPr>
            <w:tcW w:w="1559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5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1177" w:type="dxa"/>
            <w:vAlign w:val="center"/>
          </w:tcPr>
          <w:p w:rsidR="00A257E8" w:rsidRPr="00A257E8" w:rsidRDefault="00A257E8" w:rsidP="00A257E8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33" w:type="dxa"/>
          </w:tcPr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257E8" w:rsidRPr="00A257E8" w:rsidRDefault="00A257E8" w:rsidP="00A257E8">
            <w:pPr>
              <w:rPr>
                <w:rFonts w:ascii="Times New Roman" w:eastAsia="Times New Roman" w:hAnsi="Times New Roman" w:cs="Times New Roman"/>
                <w:lang w:val="uk-UA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val="en-US" w:eastAsia="ru-RU"/>
              </w:rPr>
              <w:t>Броварське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УДКСУ</w:t>
            </w:r>
          </w:p>
        </w:tc>
        <w:tc>
          <w:tcPr>
            <w:tcW w:w="4111" w:type="dxa"/>
            <w:vAlign w:val="center"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val="en-US" w:eastAsia="ru-RU"/>
              </w:rPr>
              <w:t>UA518201720344281007200021826</w:t>
            </w:r>
          </w:p>
        </w:tc>
        <w:tc>
          <w:tcPr>
            <w:tcW w:w="992" w:type="dxa"/>
            <w:vAlign w:val="center"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  <w:vAlign w:val="center"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val="en-US" w:eastAsia="ru-RU"/>
              </w:rPr>
              <w:t>8530</w:t>
            </w:r>
            <w:r w:rsidRPr="00A257E8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Pr="00A257E8">
              <w:rPr>
                <w:rFonts w:ascii="Times New Roman" w:eastAsia="Times New Roman" w:hAnsi="Times New Roman" w:cs="Times New Roman"/>
                <w:lang w:val="en-US" w:eastAsia="ru-RU"/>
              </w:rPr>
              <w:t>24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3810" w:type="dxa"/>
            <w:gridSpan w:val="2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РАЗОМ </w:t>
            </w:r>
          </w:p>
        </w:tc>
        <w:tc>
          <w:tcPr>
            <w:tcW w:w="4111" w:type="dxa"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 </w:t>
            </w:r>
          </w:p>
        </w:tc>
        <w:tc>
          <w:tcPr>
            <w:tcW w:w="1559" w:type="dxa"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8530,24</w:t>
            </w:r>
          </w:p>
        </w:tc>
      </w:tr>
    </w:tbl>
    <w:p w:rsidR="00A257E8" w:rsidRPr="00A257E8" w:rsidRDefault="00A257E8" w:rsidP="00A257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</w:p>
    <w:p w:rsidR="00A257E8" w:rsidRPr="00A257E8" w:rsidRDefault="00A257E8" w:rsidP="00A25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257E8">
        <w:rPr>
          <w:rFonts w:ascii="Times New Roman" w:eastAsia="Times New Roman" w:hAnsi="Times New Roman" w:cs="Times New Roman"/>
          <w:b/>
          <w:bCs/>
          <w:lang w:eastAsia="ru-RU"/>
        </w:rPr>
        <w:t>Дебіторська</w:t>
      </w:r>
      <w:proofErr w:type="spellEnd"/>
      <w:r w:rsidRPr="00A257E8">
        <w:rPr>
          <w:rFonts w:ascii="Times New Roman" w:eastAsia="Times New Roman" w:hAnsi="Times New Roman" w:cs="Times New Roman"/>
          <w:b/>
          <w:bCs/>
          <w:lang w:eastAsia="ru-RU"/>
        </w:rPr>
        <w:t xml:space="preserve"> та </w:t>
      </w:r>
      <w:proofErr w:type="spellStart"/>
      <w:r w:rsidRPr="00A257E8">
        <w:rPr>
          <w:rFonts w:ascii="Times New Roman" w:eastAsia="Times New Roman" w:hAnsi="Times New Roman" w:cs="Times New Roman"/>
          <w:b/>
          <w:bCs/>
          <w:lang w:eastAsia="ru-RU"/>
        </w:rPr>
        <w:t>кредиторськаза</w:t>
      </w:r>
      <w:proofErr w:type="spellEnd"/>
      <w:r w:rsidR="00954BC8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</w:t>
      </w:r>
      <w:proofErr w:type="spellStart"/>
      <w:r w:rsidRPr="00A257E8">
        <w:rPr>
          <w:rFonts w:ascii="Times New Roman" w:eastAsia="Times New Roman" w:hAnsi="Times New Roman" w:cs="Times New Roman"/>
          <w:b/>
          <w:bCs/>
          <w:lang w:eastAsia="ru-RU"/>
        </w:rPr>
        <w:t>боргованість</w:t>
      </w:r>
      <w:proofErr w:type="spellEnd"/>
    </w:p>
    <w:tbl>
      <w:tblPr>
        <w:tblW w:w="0" w:type="auto"/>
        <w:tblCellSpacing w:w="0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74"/>
        <w:gridCol w:w="2292"/>
        <w:gridCol w:w="1514"/>
        <w:gridCol w:w="1485"/>
        <w:gridCol w:w="2551"/>
      </w:tblGrid>
      <w:tr w:rsidR="00A257E8" w:rsidRPr="00A257E8" w:rsidTr="007F0377">
        <w:trPr>
          <w:tblCellSpacing w:w="0" w:type="dxa"/>
        </w:trPr>
        <w:tc>
          <w:tcPr>
            <w:tcW w:w="5036" w:type="dxa"/>
            <w:gridSpan w:val="2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Дебітор</w:t>
            </w:r>
            <w:proofErr w:type="spellEnd"/>
          </w:p>
        </w:tc>
        <w:tc>
          <w:tcPr>
            <w:tcW w:w="1520" w:type="dxa"/>
            <w:vMerge w:val="restart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виникнення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заборгованості</w:t>
            </w:r>
            <w:proofErr w:type="spellEnd"/>
          </w:p>
        </w:tc>
        <w:tc>
          <w:tcPr>
            <w:tcW w:w="892" w:type="dxa"/>
            <w:vMerge w:val="restart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Сума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заборгованості</w:t>
            </w:r>
            <w:proofErr w:type="spellEnd"/>
          </w:p>
        </w:tc>
        <w:tc>
          <w:tcPr>
            <w:tcW w:w="2768" w:type="dxa"/>
            <w:vMerge w:val="restart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Найменування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субрахунку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бухгалтерського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proofErr w:type="gram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gram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іку</w:t>
            </w:r>
            <w:proofErr w:type="spellEnd"/>
          </w:p>
        </w:tc>
      </w:tr>
      <w:tr w:rsidR="00A257E8" w:rsidRPr="00A257E8" w:rsidTr="007F0377">
        <w:trPr>
          <w:tblCellSpacing w:w="0" w:type="dxa"/>
        </w:trPr>
        <w:tc>
          <w:tcPr>
            <w:tcW w:w="2566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найменування</w:t>
            </w:r>
            <w:proofErr w:type="spellEnd"/>
          </w:p>
        </w:tc>
        <w:tc>
          <w:tcPr>
            <w:tcW w:w="247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ЄДРПОУ (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реєстраційний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номер </w:t>
            </w:r>
            <w:proofErr w:type="spellStart"/>
            <w:proofErr w:type="gram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gram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ікової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картки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платника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податків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або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серія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та номер паспорта)</w:t>
            </w:r>
          </w:p>
        </w:tc>
        <w:tc>
          <w:tcPr>
            <w:tcW w:w="0" w:type="auto"/>
            <w:vMerge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57E8" w:rsidRPr="00A257E8" w:rsidTr="007F0377">
        <w:trPr>
          <w:tblCellSpacing w:w="0" w:type="dxa"/>
        </w:trPr>
        <w:tc>
          <w:tcPr>
            <w:tcW w:w="2566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47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52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92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768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2566" w:type="dxa"/>
            <w:vAlign w:val="center"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Броварське відділення ФСС України у Київській області </w:t>
            </w:r>
          </w:p>
        </w:tc>
        <w:tc>
          <w:tcPr>
            <w:tcW w:w="2470" w:type="dxa"/>
            <w:vAlign w:val="center"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iCs/>
                <w:lang w:val="uk-UA" w:eastAsia="ru-RU"/>
              </w:rPr>
              <w:t>41437935</w:t>
            </w:r>
          </w:p>
        </w:tc>
        <w:tc>
          <w:tcPr>
            <w:tcW w:w="1520" w:type="dxa"/>
            <w:vAlign w:val="center"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2020</w:t>
            </w:r>
          </w:p>
        </w:tc>
        <w:tc>
          <w:tcPr>
            <w:tcW w:w="892" w:type="dxa"/>
            <w:vAlign w:val="center"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32949,69</w:t>
            </w:r>
          </w:p>
        </w:tc>
        <w:tc>
          <w:tcPr>
            <w:tcW w:w="2768" w:type="dxa"/>
            <w:vAlign w:val="center"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2114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2566" w:type="dxa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Разом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дебіторська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заборгованість</w:t>
            </w:r>
            <w:proofErr w:type="spellEnd"/>
          </w:p>
        </w:tc>
        <w:tc>
          <w:tcPr>
            <w:tcW w:w="247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2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92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32949,69</w:t>
            </w:r>
          </w:p>
        </w:tc>
        <w:tc>
          <w:tcPr>
            <w:tcW w:w="2768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2566" w:type="dxa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hideMark/>
          </w:tcPr>
          <w:p w:rsidR="00A257E8" w:rsidRPr="00A257E8" w:rsidRDefault="00A257E8" w:rsidP="00A25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20" w:type="dxa"/>
            <w:hideMark/>
          </w:tcPr>
          <w:p w:rsidR="00A257E8" w:rsidRPr="00A257E8" w:rsidRDefault="00A257E8" w:rsidP="00A25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92" w:type="dxa"/>
            <w:hideMark/>
          </w:tcPr>
          <w:p w:rsidR="00A257E8" w:rsidRPr="00A257E8" w:rsidRDefault="00A257E8" w:rsidP="00A25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768" w:type="dxa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57E8" w:rsidRPr="00A257E8" w:rsidTr="007F0377">
        <w:trPr>
          <w:tblCellSpacing w:w="0" w:type="dxa"/>
        </w:trPr>
        <w:tc>
          <w:tcPr>
            <w:tcW w:w="5036" w:type="dxa"/>
            <w:gridSpan w:val="2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Кредитор</w:t>
            </w:r>
          </w:p>
        </w:tc>
        <w:tc>
          <w:tcPr>
            <w:tcW w:w="1520" w:type="dxa"/>
            <w:vMerge w:val="restart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Дата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виникнення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заборгованості</w:t>
            </w:r>
            <w:proofErr w:type="spellEnd"/>
          </w:p>
        </w:tc>
        <w:tc>
          <w:tcPr>
            <w:tcW w:w="892" w:type="dxa"/>
            <w:vMerge w:val="restart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Сума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заборгованості</w:t>
            </w:r>
            <w:proofErr w:type="spellEnd"/>
          </w:p>
        </w:tc>
        <w:tc>
          <w:tcPr>
            <w:tcW w:w="2768" w:type="dxa"/>
            <w:vMerge w:val="restart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Найменування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субрахунку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бухгалтерського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proofErr w:type="gram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gram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іку</w:t>
            </w:r>
            <w:proofErr w:type="spellEnd"/>
          </w:p>
        </w:tc>
      </w:tr>
      <w:tr w:rsidR="00A257E8" w:rsidRPr="00A257E8" w:rsidTr="007F0377">
        <w:trPr>
          <w:tblCellSpacing w:w="0" w:type="dxa"/>
        </w:trPr>
        <w:tc>
          <w:tcPr>
            <w:tcW w:w="2566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найменування</w:t>
            </w:r>
            <w:proofErr w:type="spellEnd"/>
          </w:p>
        </w:tc>
        <w:tc>
          <w:tcPr>
            <w:tcW w:w="247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ЄДРПОУ (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реєстраційний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номер </w:t>
            </w:r>
            <w:proofErr w:type="spellStart"/>
            <w:proofErr w:type="gram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обл</w:t>
            </w:r>
            <w:proofErr w:type="gramEnd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ікової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картки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платника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податків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або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серія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та номер паспорта)</w:t>
            </w:r>
          </w:p>
        </w:tc>
        <w:tc>
          <w:tcPr>
            <w:tcW w:w="0" w:type="auto"/>
            <w:vMerge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57E8" w:rsidRPr="00A257E8" w:rsidTr="007F0377">
        <w:trPr>
          <w:tblCellSpacing w:w="0" w:type="dxa"/>
        </w:trPr>
        <w:tc>
          <w:tcPr>
            <w:tcW w:w="2566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</w:t>
            </w:r>
          </w:p>
        </w:tc>
        <w:tc>
          <w:tcPr>
            <w:tcW w:w="152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3</w:t>
            </w:r>
          </w:p>
        </w:tc>
        <w:tc>
          <w:tcPr>
            <w:tcW w:w="892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4</w:t>
            </w:r>
          </w:p>
        </w:tc>
        <w:tc>
          <w:tcPr>
            <w:tcW w:w="2768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2566" w:type="dxa"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Требухівська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 сільська рада </w:t>
            </w:r>
          </w:p>
        </w:tc>
        <w:tc>
          <w:tcPr>
            <w:tcW w:w="2470" w:type="dxa"/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04359100</w:t>
            </w:r>
          </w:p>
        </w:tc>
        <w:tc>
          <w:tcPr>
            <w:tcW w:w="152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2020</w:t>
            </w:r>
          </w:p>
        </w:tc>
        <w:tc>
          <w:tcPr>
            <w:tcW w:w="892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32949,69</w:t>
            </w:r>
          </w:p>
        </w:tc>
        <w:tc>
          <w:tcPr>
            <w:tcW w:w="2768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6511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2566" w:type="dxa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Разом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кредиторська</w:t>
            </w:r>
            <w:proofErr w:type="spellEnd"/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заборгованість</w:t>
            </w:r>
            <w:proofErr w:type="spellEnd"/>
          </w:p>
        </w:tc>
        <w:tc>
          <w:tcPr>
            <w:tcW w:w="247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20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92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32949,69</w:t>
            </w:r>
          </w:p>
        </w:tc>
        <w:tc>
          <w:tcPr>
            <w:tcW w:w="2768" w:type="dxa"/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</w:tbl>
    <w:p w:rsidR="00A257E8" w:rsidRDefault="00A257E8" w:rsidP="00A257E8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425276" w:rsidRDefault="00425276" w:rsidP="00A257E8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425276" w:rsidRDefault="00425276" w:rsidP="00A257E8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425276" w:rsidRPr="00425276" w:rsidRDefault="00425276" w:rsidP="00A257E8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A257E8" w:rsidRPr="00425276" w:rsidRDefault="00A257E8" w:rsidP="00A257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425276">
        <w:rPr>
          <w:rFonts w:ascii="Times New Roman" w:eastAsia="Times New Roman" w:hAnsi="Times New Roman" w:cs="Times New Roman"/>
          <w:b/>
          <w:bCs/>
          <w:lang w:val="uk-UA" w:eastAsia="ru-RU"/>
        </w:rPr>
        <w:lastRenderedPageBreak/>
        <w:t>Матеріальні</w:t>
      </w:r>
      <w:r w:rsidR="00BA1CDA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</w:t>
      </w:r>
      <w:r w:rsidRPr="00425276">
        <w:rPr>
          <w:rFonts w:ascii="Times New Roman" w:eastAsia="Times New Roman" w:hAnsi="Times New Roman" w:cs="Times New Roman"/>
          <w:b/>
          <w:bCs/>
          <w:lang w:val="uk-UA" w:eastAsia="ru-RU"/>
        </w:rPr>
        <w:t>цінності, прийняті на відповідальне</w:t>
      </w:r>
      <w:r w:rsidR="00BA1CDA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</w:t>
      </w:r>
      <w:r w:rsidRPr="00425276">
        <w:rPr>
          <w:rFonts w:ascii="Times New Roman" w:eastAsia="Times New Roman" w:hAnsi="Times New Roman" w:cs="Times New Roman"/>
          <w:b/>
          <w:bCs/>
          <w:lang w:val="uk-UA" w:eastAsia="ru-RU"/>
        </w:rPr>
        <w:t>зберігання (</w:t>
      </w:r>
      <w:proofErr w:type="spellStart"/>
      <w:r w:rsidRPr="00425276">
        <w:rPr>
          <w:rFonts w:ascii="Times New Roman" w:eastAsia="Times New Roman" w:hAnsi="Times New Roman" w:cs="Times New Roman"/>
          <w:b/>
          <w:bCs/>
          <w:lang w:val="uk-UA" w:eastAsia="ru-RU"/>
        </w:rPr>
        <w:t>позабаланс</w:t>
      </w:r>
      <w:proofErr w:type="spellEnd"/>
      <w:r w:rsidRPr="00425276">
        <w:rPr>
          <w:rFonts w:ascii="Times New Roman" w:eastAsia="Times New Roman" w:hAnsi="Times New Roman" w:cs="Times New Roman"/>
          <w:b/>
          <w:bCs/>
          <w:lang w:val="uk-UA" w:eastAsia="ru-RU"/>
        </w:rPr>
        <w:t>)</w:t>
      </w:r>
    </w:p>
    <w:tbl>
      <w:tblPr>
        <w:tblW w:w="10499" w:type="dxa"/>
        <w:tblCellSpacing w:w="0" w:type="dxa"/>
        <w:tblInd w:w="-8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64"/>
        <w:gridCol w:w="1067"/>
        <w:gridCol w:w="1114"/>
        <w:gridCol w:w="1187"/>
        <w:gridCol w:w="1210"/>
        <w:gridCol w:w="661"/>
        <w:gridCol w:w="568"/>
        <w:gridCol w:w="1493"/>
        <w:gridCol w:w="992"/>
        <w:gridCol w:w="1143"/>
      </w:tblGrid>
      <w:tr w:rsidR="00A257E8" w:rsidRPr="00A257E8" w:rsidTr="007F0377">
        <w:trPr>
          <w:tblCellSpacing w:w="0" w:type="dxa"/>
        </w:trPr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Матеріальні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цінності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, на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відповідальному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зберіганні</w:t>
            </w:r>
            <w:proofErr w:type="spellEnd"/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Позабалансовий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рахунок</w:t>
            </w:r>
            <w:proofErr w:type="spellEnd"/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Інвентарний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/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номенклатурний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номер (за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наявності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Одиницявиміру</w:t>
            </w:r>
            <w:proofErr w:type="spellEnd"/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За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даними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бухгалтерського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proofErr w:type="gram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gram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іку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приймання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 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цінностей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зберігання</w:t>
            </w:r>
            <w:proofErr w:type="spellEnd"/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Місцезберігання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(склад (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комора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його</w:t>
            </w:r>
            <w:proofErr w:type="spellEnd"/>
            <w:proofErr w:type="gram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її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proofErr w:type="spellStart"/>
            <w:proofErr w:type="gram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фактичне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місцезнаходження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Найменуванн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япостачальника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ЄДРПОУ (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Реєстраційний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номер </w:t>
            </w:r>
            <w:proofErr w:type="spellStart"/>
            <w:proofErr w:type="gram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gram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ікової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картки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платника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податків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або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серія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 xml:space="preserve"> та номер паспорта)</w:t>
            </w: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Кіл-ть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Вартість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57E8" w:rsidRPr="00A257E8" w:rsidTr="007F0377">
        <w:trPr>
          <w:tblCellSpacing w:w="0" w:type="dxa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</w:tr>
      <w:tr w:rsidR="00A257E8" w:rsidRPr="00A257E8" w:rsidTr="007F0377">
        <w:trPr>
          <w:tblCellSpacing w:w="0" w:type="dxa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Требухівська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сільська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рада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04359100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013 (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орендованіматеріальніактиви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державних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цільових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фондів</w:t>
            </w:r>
            <w:proofErr w:type="spellEnd"/>
            <w:proofErr w:type="gram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)</w:t>
            </w:r>
            <w:proofErr w:type="gramEnd"/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1400,00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A257E8" w:rsidRPr="00A257E8" w:rsidTr="007F0377">
        <w:trPr>
          <w:tblCellSpacing w:w="0" w:type="dxa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Требухівська</w:t>
            </w:r>
            <w:proofErr w:type="spellEnd"/>
          </w:p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сіл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ь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ська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рада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04359100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073 (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невідшкодовані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нестачі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і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втрати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від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псування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цінностей</w:t>
            </w:r>
            <w:bookmarkStart w:id="0" w:name="_GoBack"/>
            <w:bookmarkEnd w:id="0"/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державних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цільових</w:t>
            </w:r>
            <w:proofErr w:type="spellEnd"/>
            <w:r w:rsidR="00BA1CDA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 xml:space="preserve"> </w:t>
            </w:r>
            <w:proofErr w:type="spellStart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фондів</w:t>
            </w:r>
            <w:proofErr w:type="spellEnd"/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i/>
                <w:lang w:eastAsia="ru-RU"/>
              </w:rPr>
              <w:t>14527,00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A257E8" w:rsidRPr="00A257E8" w:rsidTr="007F0377">
        <w:trPr>
          <w:tblCellSpacing w:w="0" w:type="dxa"/>
        </w:trPr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Разом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7E8">
              <w:rPr>
                <w:rFonts w:ascii="Times New Roman" w:eastAsia="Times New Roman" w:hAnsi="Times New Roman" w:cs="Times New Roman"/>
                <w:b/>
                <w:lang w:eastAsia="ru-RU"/>
              </w:rPr>
              <w:t>15927,00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7E8" w:rsidRPr="00A257E8" w:rsidRDefault="00A257E8" w:rsidP="00A257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257E8" w:rsidRPr="00A257E8" w:rsidRDefault="00A257E8" w:rsidP="00A257E8">
      <w:pPr>
        <w:spacing w:after="0" w:line="240" w:lineRule="auto"/>
        <w:jc w:val="right"/>
        <w:rPr>
          <w:rFonts w:ascii="Times New Roman" w:eastAsia="Times New Roman" w:hAnsi="Times New Roman" w:cs="Times New Roman"/>
          <w:lang w:val="uk-UA"/>
        </w:rPr>
      </w:pPr>
    </w:p>
    <w:p w:rsidR="00A257E8" w:rsidRPr="00A257E8" w:rsidRDefault="00A257E8" w:rsidP="00A257E8">
      <w:pPr>
        <w:spacing w:after="0" w:line="240" w:lineRule="auto"/>
        <w:jc w:val="right"/>
        <w:rPr>
          <w:rFonts w:ascii="Times New Roman" w:eastAsia="Times New Roman" w:hAnsi="Times New Roman" w:cs="Times New Roman"/>
          <w:lang w:val="uk-UA"/>
        </w:rPr>
      </w:pPr>
    </w:p>
    <w:p w:rsidR="00A257E8" w:rsidRPr="00A257E8" w:rsidRDefault="00A257E8" w:rsidP="00A257E8">
      <w:pPr>
        <w:spacing w:after="0" w:line="240" w:lineRule="auto"/>
        <w:jc w:val="right"/>
        <w:rPr>
          <w:rFonts w:ascii="Times New Roman" w:eastAsia="Times New Roman" w:hAnsi="Times New Roman" w:cs="Times New Roman"/>
          <w:lang w:val="uk-UA"/>
        </w:rPr>
      </w:pPr>
    </w:p>
    <w:p w:rsidR="00A257E8" w:rsidRPr="00A257E8" w:rsidRDefault="00A257E8" w:rsidP="00A257E8">
      <w:pPr>
        <w:spacing w:after="0" w:line="240" w:lineRule="auto"/>
        <w:jc w:val="right"/>
        <w:rPr>
          <w:rFonts w:ascii="Times New Roman" w:eastAsia="Times New Roman" w:hAnsi="Times New Roman" w:cs="Times New Roman"/>
          <w:lang w:val="en-US"/>
        </w:rPr>
      </w:pPr>
    </w:p>
    <w:p w:rsidR="00A257E8" w:rsidRPr="00A257E8" w:rsidRDefault="00A257E8" w:rsidP="00A257E8">
      <w:pPr>
        <w:spacing w:after="0" w:line="240" w:lineRule="auto"/>
        <w:jc w:val="right"/>
        <w:rPr>
          <w:rFonts w:ascii="Times New Roman" w:eastAsia="Times New Roman" w:hAnsi="Times New Roman" w:cs="Times New Roman"/>
          <w:lang w:val="en-US"/>
        </w:rPr>
      </w:pPr>
    </w:p>
    <w:p w:rsidR="00A257E8" w:rsidRPr="00A257E8" w:rsidRDefault="00A257E8" w:rsidP="00A257E8">
      <w:pPr>
        <w:spacing w:after="0" w:line="240" w:lineRule="auto"/>
        <w:jc w:val="right"/>
        <w:rPr>
          <w:rFonts w:ascii="Times New Roman" w:eastAsia="Times New Roman" w:hAnsi="Times New Roman" w:cs="Times New Roman"/>
          <w:lang w:val="en-US"/>
        </w:rPr>
      </w:pPr>
    </w:p>
    <w:p w:rsidR="00A257E8" w:rsidRPr="00A257E8" w:rsidRDefault="00A257E8" w:rsidP="00A257E8">
      <w:pPr>
        <w:spacing w:after="0" w:line="240" w:lineRule="auto"/>
        <w:jc w:val="right"/>
        <w:rPr>
          <w:rFonts w:ascii="Times New Roman" w:eastAsia="Times New Roman" w:hAnsi="Times New Roman" w:cs="Times New Roman"/>
          <w:lang w:val="en-US"/>
        </w:rPr>
      </w:pPr>
    </w:p>
    <w:p w:rsidR="00DF0B96" w:rsidRDefault="00DF0B96"/>
    <w:sectPr w:rsidR="00DF0B96" w:rsidSect="00BD457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C44" w:rsidRDefault="003D3C44" w:rsidP="00BD457E">
      <w:pPr>
        <w:spacing w:after="0" w:line="240" w:lineRule="auto"/>
      </w:pPr>
      <w:r>
        <w:separator/>
      </w:r>
    </w:p>
  </w:endnote>
  <w:endnote w:type="continuationSeparator" w:id="1">
    <w:p w:rsidR="003D3C44" w:rsidRDefault="003D3C44" w:rsidP="00BD4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C44" w:rsidRDefault="003D3C44" w:rsidP="00BD457E">
      <w:pPr>
        <w:spacing w:after="0" w:line="240" w:lineRule="auto"/>
      </w:pPr>
      <w:r>
        <w:separator/>
      </w:r>
    </w:p>
  </w:footnote>
  <w:footnote w:type="continuationSeparator" w:id="1">
    <w:p w:rsidR="003D3C44" w:rsidRDefault="003D3C44" w:rsidP="00BD4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3313190"/>
      <w:docPartObj>
        <w:docPartGallery w:val="Page Numbers (Top of Page)"/>
        <w:docPartUnique/>
      </w:docPartObj>
    </w:sdtPr>
    <w:sdtContent>
      <w:p w:rsidR="00BD457E" w:rsidRDefault="007E1E22">
        <w:pPr>
          <w:pStyle w:val="ad"/>
          <w:jc w:val="center"/>
        </w:pPr>
        <w:r>
          <w:fldChar w:fldCharType="begin"/>
        </w:r>
        <w:r w:rsidR="00BD457E">
          <w:instrText>PAGE   \* MERGEFORMAT</w:instrText>
        </w:r>
        <w:r>
          <w:fldChar w:fldCharType="separate"/>
        </w:r>
        <w:r w:rsidR="00425276">
          <w:rPr>
            <w:noProof/>
          </w:rPr>
          <w:t>6</w:t>
        </w:r>
        <w:r>
          <w:fldChar w:fldCharType="end"/>
        </w:r>
      </w:p>
    </w:sdtContent>
  </w:sdt>
  <w:p w:rsidR="00BD457E" w:rsidRPr="00BD457E" w:rsidRDefault="001007DC">
    <w:pPr>
      <w:pStyle w:val="ad"/>
      <w:rPr>
        <w:lang w:val="uk-UA"/>
      </w:rPr>
    </w:pPr>
    <w:r>
      <w:rPr>
        <w:lang w:val="uk-UA"/>
      </w:rPr>
      <w:t>продовження додатку 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8A9"/>
    <w:multiLevelType w:val="hybridMultilevel"/>
    <w:tmpl w:val="C316C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E72D0"/>
    <w:multiLevelType w:val="hybridMultilevel"/>
    <w:tmpl w:val="D618C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30C0D"/>
    <w:multiLevelType w:val="multilevel"/>
    <w:tmpl w:val="11BC9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857CF"/>
    <w:multiLevelType w:val="hybridMultilevel"/>
    <w:tmpl w:val="65C24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4307"/>
    <w:multiLevelType w:val="hybridMultilevel"/>
    <w:tmpl w:val="367C9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37ECB"/>
    <w:multiLevelType w:val="hybridMultilevel"/>
    <w:tmpl w:val="F3BC0972"/>
    <w:lvl w:ilvl="0" w:tplc="F2E2883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A2D5E2D"/>
    <w:multiLevelType w:val="multilevel"/>
    <w:tmpl w:val="12242E7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7">
    <w:nsid w:val="20B444A7"/>
    <w:multiLevelType w:val="hybridMultilevel"/>
    <w:tmpl w:val="EA6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D28C1"/>
    <w:multiLevelType w:val="hybridMultilevel"/>
    <w:tmpl w:val="7D9A10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A109D6"/>
    <w:multiLevelType w:val="hybridMultilevel"/>
    <w:tmpl w:val="F31E558A"/>
    <w:lvl w:ilvl="0" w:tplc="21D2E6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81452D"/>
    <w:multiLevelType w:val="hybridMultilevel"/>
    <w:tmpl w:val="3D148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57B06"/>
    <w:multiLevelType w:val="hybridMultilevel"/>
    <w:tmpl w:val="EAFE9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A4C02"/>
    <w:multiLevelType w:val="hybridMultilevel"/>
    <w:tmpl w:val="31ACD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5C7BC6"/>
    <w:multiLevelType w:val="hybridMultilevel"/>
    <w:tmpl w:val="86E21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23FAD"/>
    <w:multiLevelType w:val="hybridMultilevel"/>
    <w:tmpl w:val="0DC0E2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262606"/>
    <w:multiLevelType w:val="hybridMultilevel"/>
    <w:tmpl w:val="65C24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370E28"/>
    <w:multiLevelType w:val="hybridMultilevel"/>
    <w:tmpl w:val="71265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BB1190"/>
    <w:multiLevelType w:val="hybridMultilevel"/>
    <w:tmpl w:val="DB34F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A63B39"/>
    <w:multiLevelType w:val="hybridMultilevel"/>
    <w:tmpl w:val="A8345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E0114C"/>
    <w:multiLevelType w:val="hybridMultilevel"/>
    <w:tmpl w:val="86E21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806B75"/>
    <w:multiLevelType w:val="hybridMultilevel"/>
    <w:tmpl w:val="792E4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10"/>
  </w:num>
  <w:num w:numId="6">
    <w:abstractNumId w:val="4"/>
  </w:num>
  <w:num w:numId="7">
    <w:abstractNumId w:val="16"/>
  </w:num>
  <w:num w:numId="8">
    <w:abstractNumId w:val="17"/>
  </w:num>
  <w:num w:numId="9">
    <w:abstractNumId w:val="1"/>
  </w:num>
  <w:num w:numId="10">
    <w:abstractNumId w:val="11"/>
  </w:num>
  <w:num w:numId="11">
    <w:abstractNumId w:val="3"/>
  </w:num>
  <w:num w:numId="12">
    <w:abstractNumId w:val="15"/>
  </w:num>
  <w:num w:numId="13">
    <w:abstractNumId w:val="20"/>
  </w:num>
  <w:num w:numId="14">
    <w:abstractNumId w:val="8"/>
  </w:num>
  <w:num w:numId="15">
    <w:abstractNumId w:val="0"/>
  </w:num>
  <w:num w:numId="16">
    <w:abstractNumId w:val="9"/>
  </w:num>
  <w:num w:numId="17">
    <w:abstractNumId w:val="14"/>
  </w:num>
  <w:num w:numId="18">
    <w:abstractNumId w:val="12"/>
  </w:num>
  <w:num w:numId="19">
    <w:abstractNumId w:val="18"/>
  </w:num>
  <w:num w:numId="20">
    <w:abstractNumId w:val="19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69D"/>
    <w:rsid w:val="00050297"/>
    <w:rsid w:val="000E13CD"/>
    <w:rsid w:val="001007DC"/>
    <w:rsid w:val="00186507"/>
    <w:rsid w:val="001F06AF"/>
    <w:rsid w:val="002E3674"/>
    <w:rsid w:val="003D3C44"/>
    <w:rsid w:val="00423273"/>
    <w:rsid w:val="00425276"/>
    <w:rsid w:val="00465224"/>
    <w:rsid w:val="00472507"/>
    <w:rsid w:val="005673DB"/>
    <w:rsid w:val="005A67F0"/>
    <w:rsid w:val="0062123F"/>
    <w:rsid w:val="0065769D"/>
    <w:rsid w:val="007675F1"/>
    <w:rsid w:val="007E1E22"/>
    <w:rsid w:val="007E6235"/>
    <w:rsid w:val="00954BC8"/>
    <w:rsid w:val="00997C04"/>
    <w:rsid w:val="009B7C0F"/>
    <w:rsid w:val="00A257E8"/>
    <w:rsid w:val="00AD3204"/>
    <w:rsid w:val="00BA1CDA"/>
    <w:rsid w:val="00BD457E"/>
    <w:rsid w:val="00D01A97"/>
    <w:rsid w:val="00D37B19"/>
    <w:rsid w:val="00DF0B96"/>
    <w:rsid w:val="00DF5768"/>
    <w:rsid w:val="00E26038"/>
    <w:rsid w:val="00E72AB8"/>
    <w:rsid w:val="00EE712F"/>
    <w:rsid w:val="00FB4A37"/>
    <w:rsid w:val="00FF1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57E8"/>
  </w:style>
  <w:style w:type="paragraph" w:styleId="a3">
    <w:name w:val="No Spacing"/>
    <w:uiPriority w:val="1"/>
    <w:qFormat/>
    <w:rsid w:val="00A257E8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25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A257E8"/>
    <w:rPr>
      <w:b/>
      <w:bCs/>
    </w:rPr>
  </w:style>
  <w:style w:type="character" w:styleId="a6">
    <w:name w:val="Emphasis"/>
    <w:basedOn w:val="a0"/>
    <w:uiPriority w:val="20"/>
    <w:qFormat/>
    <w:rsid w:val="00A257E8"/>
    <w:rPr>
      <w:i/>
      <w:iCs/>
    </w:rPr>
  </w:style>
  <w:style w:type="character" w:styleId="a7">
    <w:name w:val="Hyperlink"/>
    <w:basedOn w:val="a0"/>
    <w:uiPriority w:val="99"/>
    <w:semiHidden/>
    <w:unhideWhenUsed/>
    <w:rsid w:val="00A257E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257E8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A257E8"/>
    <w:pPr>
      <w:ind w:left="720"/>
      <w:contextualSpacing/>
    </w:pPr>
    <w:rPr>
      <w:lang w:val="uk-UA"/>
    </w:rPr>
  </w:style>
  <w:style w:type="table" w:customStyle="1" w:styleId="10">
    <w:name w:val="Сетка таблицы1"/>
    <w:basedOn w:val="a1"/>
    <w:next w:val="aa"/>
    <w:uiPriority w:val="59"/>
    <w:rsid w:val="00A257E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257E8"/>
    <w:pPr>
      <w:spacing w:after="0" w:line="240" w:lineRule="auto"/>
    </w:pPr>
    <w:rPr>
      <w:rFonts w:ascii="Segoe UI" w:hAnsi="Segoe UI" w:cs="Segoe UI"/>
      <w:sz w:val="18"/>
      <w:szCs w:val="18"/>
      <w:lang w:val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A257E8"/>
    <w:rPr>
      <w:rFonts w:ascii="Segoe UI" w:hAnsi="Segoe UI" w:cs="Segoe UI"/>
      <w:sz w:val="18"/>
      <w:szCs w:val="18"/>
      <w:lang w:val="uk-UA"/>
    </w:rPr>
  </w:style>
  <w:style w:type="table" w:customStyle="1" w:styleId="11">
    <w:name w:val="Сетка таблицы светлая1"/>
    <w:basedOn w:val="a1"/>
    <w:uiPriority w:val="40"/>
    <w:rsid w:val="00A257E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A25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A2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57E8"/>
  </w:style>
  <w:style w:type="paragraph" w:styleId="af">
    <w:name w:val="footer"/>
    <w:basedOn w:val="a"/>
    <w:link w:val="af0"/>
    <w:uiPriority w:val="99"/>
    <w:unhideWhenUsed/>
    <w:rsid w:val="00A2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57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57E8"/>
  </w:style>
  <w:style w:type="paragraph" w:styleId="a3">
    <w:name w:val="No Spacing"/>
    <w:uiPriority w:val="1"/>
    <w:qFormat/>
    <w:rsid w:val="00A257E8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25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A257E8"/>
    <w:rPr>
      <w:b/>
      <w:bCs/>
    </w:rPr>
  </w:style>
  <w:style w:type="character" w:styleId="a6">
    <w:name w:val="Emphasis"/>
    <w:basedOn w:val="a0"/>
    <w:uiPriority w:val="20"/>
    <w:qFormat/>
    <w:rsid w:val="00A257E8"/>
    <w:rPr>
      <w:i/>
      <w:iCs/>
    </w:rPr>
  </w:style>
  <w:style w:type="character" w:styleId="a7">
    <w:name w:val="Hyperlink"/>
    <w:basedOn w:val="a0"/>
    <w:uiPriority w:val="99"/>
    <w:semiHidden/>
    <w:unhideWhenUsed/>
    <w:rsid w:val="00A257E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257E8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A257E8"/>
    <w:pPr>
      <w:ind w:left="720"/>
      <w:contextualSpacing/>
    </w:pPr>
    <w:rPr>
      <w:lang w:val="uk-UA"/>
    </w:rPr>
  </w:style>
  <w:style w:type="table" w:customStyle="1" w:styleId="10">
    <w:name w:val="Сетка таблицы1"/>
    <w:basedOn w:val="a1"/>
    <w:next w:val="aa"/>
    <w:uiPriority w:val="59"/>
    <w:rsid w:val="00A257E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257E8"/>
    <w:pPr>
      <w:spacing w:after="0" w:line="240" w:lineRule="auto"/>
    </w:pPr>
    <w:rPr>
      <w:rFonts w:ascii="Segoe UI" w:hAnsi="Segoe UI" w:cs="Segoe UI"/>
      <w:sz w:val="18"/>
      <w:szCs w:val="18"/>
      <w:lang w:val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A257E8"/>
    <w:rPr>
      <w:rFonts w:ascii="Segoe UI" w:hAnsi="Segoe UI" w:cs="Segoe UI"/>
      <w:sz w:val="18"/>
      <w:szCs w:val="18"/>
      <w:lang w:val="uk-UA"/>
    </w:rPr>
  </w:style>
  <w:style w:type="table" w:customStyle="1" w:styleId="11">
    <w:name w:val="Сетка таблицы светлая1"/>
    <w:basedOn w:val="a1"/>
    <w:uiPriority w:val="40"/>
    <w:rsid w:val="00A257E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A25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A2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257E8"/>
  </w:style>
  <w:style w:type="paragraph" w:styleId="af">
    <w:name w:val="footer"/>
    <w:basedOn w:val="a"/>
    <w:link w:val="af0"/>
    <w:uiPriority w:val="99"/>
    <w:unhideWhenUsed/>
    <w:rsid w:val="00A25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57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4CB76-36A3-40EE-AC76-175E7576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6957</Words>
  <Characters>3966</Characters>
  <Application>Microsoft Office Word</Application>
  <DocSecurity>0</DocSecurity>
  <Lines>33</Lines>
  <Paragraphs>21</Paragraphs>
  <ScaleCrop>false</ScaleCrop>
  <Company/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26</cp:revision>
  <cp:lastPrinted>2021-04-22T06:20:00Z</cp:lastPrinted>
  <dcterms:created xsi:type="dcterms:W3CDTF">2021-03-16T11:18:00Z</dcterms:created>
  <dcterms:modified xsi:type="dcterms:W3CDTF">2021-04-22T06:21:00Z</dcterms:modified>
</cp:coreProperties>
</file>